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2811" w:rsidRDefault="002772C9" w:rsidP="00F25928">
      <w:pPr>
        <w:rPr>
          <w:lang w:val="hr-HR"/>
        </w:rPr>
      </w:pPr>
      <w:bookmarkStart w:id="0" w:name="_GoBack"/>
      <w:bookmarkEnd w:id="0"/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Obrazac 20</w:t>
      </w:r>
    </w:p>
    <w:p w:rsidR="002772C9" w:rsidRDefault="002772C9" w:rsidP="00F25928">
      <w:pPr>
        <w:rPr>
          <w:lang w:val="hr-HR"/>
        </w:rPr>
      </w:pPr>
    </w:p>
    <w:p w:rsidR="005544B8" w:rsidRPr="00655B39" w:rsidRDefault="005544B8" w:rsidP="005544B8">
      <w:pPr>
        <w:jc w:val="center"/>
        <w:rPr>
          <w:b/>
        </w:rPr>
      </w:pPr>
      <w:r w:rsidRPr="00655B39">
        <w:rPr>
          <w:b/>
        </w:rPr>
        <w:t xml:space="preserve">IZVJEŠĆE </w:t>
      </w:r>
      <w:r w:rsidRPr="00B40BEB">
        <w:rPr>
          <w:b/>
        </w:rPr>
        <w:t>STEČAJNOG</w:t>
      </w:r>
      <w:r>
        <w:rPr>
          <w:b/>
        </w:rPr>
        <w:t>A</w:t>
      </w:r>
      <w:r w:rsidRPr="00655B39">
        <w:rPr>
          <w:b/>
        </w:rPr>
        <w:t xml:space="preserve"> UPRAVITELJA O TIJEKU </w:t>
      </w:r>
      <w:r w:rsidRPr="00B40BEB">
        <w:rPr>
          <w:b/>
        </w:rPr>
        <w:t>STEČAJNOG</w:t>
      </w:r>
      <w:r>
        <w:rPr>
          <w:b/>
        </w:rPr>
        <w:t>A</w:t>
      </w:r>
      <w:r w:rsidRPr="00655B39">
        <w:rPr>
          <w:b/>
        </w:rPr>
        <w:t xml:space="preserve"> P</w:t>
      </w:r>
      <w:r>
        <w:rPr>
          <w:b/>
        </w:rPr>
        <w:t>OSTUPKA I STANJU STEČAJNE MASE</w:t>
      </w:r>
    </w:p>
    <w:p w:rsidR="005544B8" w:rsidRPr="00C74D92" w:rsidRDefault="005544B8" w:rsidP="005544B8">
      <w:pPr>
        <w:jc w:val="center"/>
      </w:pPr>
    </w:p>
    <w:p w:rsidR="00662BA6" w:rsidRDefault="00662BA6" w:rsidP="005544B8">
      <w:pPr>
        <w:rPr>
          <w:lang w:val="pl-PL"/>
        </w:rPr>
      </w:pPr>
    </w:p>
    <w:p w:rsidR="00662BA6" w:rsidRDefault="00662BA6" w:rsidP="005544B8">
      <w:pPr>
        <w:rPr>
          <w:lang w:val="pl-PL"/>
        </w:rPr>
      </w:pPr>
    </w:p>
    <w:p w:rsidR="005544B8" w:rsidRPr="00C74D92" w:rsidRDefault="005544B8" w:rsidP="005544B8">
      <w:r w:rsidRPr="00C74D92">
        <w:rPr>
          <w:lang w:val="pl-PL"/>
        </w:rPr>
        <w:t>Nadle</w:t>
      </w:r>
      <w:r w:rsidRPr="00C74D92">
        <w:t>ž</w:t>
      </w:r>
      <w:r w:rsidRPr="00C74D92">
        <w:rPr>
          <w:lang w:val="pl-PL"/>
        </w:rPr>
        <w:t>ni trgova</w:t>
      </w:r>
      <w:r w:rsidRPr="00C74D92">
        <w:t>č</w:t>
      </w:r>
      <w:r w:rsidRPr="00C74D92">
        <w:rPr>
          <w:lang w:val="pl-PL"/>
        </w:rPr>
        <w:t>ki</w:t>
      </w:r>
      <w:r>
        <w:rPr>
          <w:lang w:val="pl-PL"/>
        </w:rPr>
        <w:t xml:space="preserve"> </w:t>
      </w:r>
      <w:r w:rsidRPr="00C74D92">
        <w:rPr>
          <w:lang w:val="pl-PL"/>
        </w:rPr>
        <w:t>sud</w:t>
      </w:r>
      <w:r w:rsidRPr="00C74D92">
        <w:t xml:space="preserve"> ; Trgovački sud Zagreb</w:t>
      </w:r>
    </w:p>
    <w:p w:rsidR="005544B8" w:rsidRDefault="005544B8" w:rsidP="005544B8">
      <w:pPr>
        <w:rPr>
          <w:lang w:val="pl-PL"/>
        </w:rPr>
      </w:pPr>
      <w:r w:rsidRPr="00C74D92">
        <w:rPr>
          <w:lang w:val="pl-PL"/>
        </w:rPr>
        <w:t>Poslovni broj spisa ;</w:t>
      </w:r>
      <w:r w:rsidRPr="00C74D92">
        <w:t xml:space="preserve"> St-</w:t>
      </w:r>
      <w:r>
        <w:t>118</w:t>
      </w:r>
      <w:r w:rsidRPr="00C74D92">
        <w:t>/</w:t>
      </w:r>
      <w:r>
        <w:t>2007</w:t>
      </w:r>
    </w:p>
    <w:p w:rsidR="005544B8" w:rsidRPr="00D300C2" w:rsidRDefault="005544B8" w:rsidP="005544B8">
      <w:pPr>
        <w:rPr>
          <w:lang w:val="pl-PL"/>
        </w:rPr>
      </w:pPr>
      <w:r w:rsidRPr="00C74D92">
        <w:rPr>
          <w:lang w:val="pl-PL"/>
        </w:rPr>
        <w:t xml:space="preserve">Dužnik (ime i prezime/tvrtkaili naziv); </w:t>
      </w:r>
      <w:r>
        <w:rPr>
          <w:lang w:val="pl-PL"/>
        </w:rPr>
        <w:t>TIMONT INTERIJERI</w:t>
      </w:r>
      <w:r w:rsidRPr="00C74D92">
        <w:t xml:space="preserve">   d.o.o. –u stečaju, </w:t>
      </w:r>
    </w:p>
    <w:p w:rsidR="005544B8" w:rsidRDefault="005544B8" w:rsidP="005544B8">
      <w:proofErr w:type="gramStart"/>
      <w:r w:rsidRPr="00C74D92">
        <w:t xml:space="preserve">OIB </w:t>
      </w:r>
      <w:r w:rsidR="00C34759">
        <w:rPr>
          <w:lang w:val="hr-HR"/>
        </w:rPr>
        <w:t xml:space="preserve"> 41529605905</w:t>
      </w:r>
      <w:proofErr w:type="gramEnd"/>
      <w:r>
        <w:t xml:space="preserve">, </w:t>
      </w:r>
      <w:r w:rsidRPr="00C74D92">
        <w:t xml:space="preserve"> Zagreb, </w:t>
      </w:r>
      <w:r w:rsidR="00A43968">
        <w:t>Božidarevićeva 13</w:t>
      </w:r>
    </w:p>
    <w:p w:rsidR="00956F9B" w:rsidRPr="00C74D92" w:rsidRDefault="00956F9B" w:rsidP="005544B8"/>
    <w:p w:rsidR="005544B8" w:rsidRPr="00C74D92" w:rsidRDefault="005544B8" w:rsidP="005544B8">
      <w:pPr>
        <w:rPr>
          <w:lang w:val="pl-PL"/>
        </w:rPr>
      </w:pPr>
    </w:p>
    <w:p w:rsidR="00212EF8" w:rsidRDefault="005544B8" w:rsidP="00DB63E5">
      <w:pPr>
        <w:numPr>
          <w:ilvl w:val="0"/>
          <w:numId w:val="36"/>
        </w:numPr>
        <w:rPr>
          <w:lang w:val="pl-PL"/>
        </w:rPr>
      </w:pPr>
      <w:r w:rsidRPr="00B40BEB">
        <w:rPr>
          <w:lang w:val="pl-PL"/>
        </w:rPr>
        <w:t>TIJEK STEČAJNOG</w:t>
      </w:r>
      <w:r>
        <w:rPr>
          <w:lang w:val="pl-PL"/>
        </w:rPr>
        <w:t>A</w:t>
      </w:r>
      <w:r w:rsidRPr="00B40BEB">
        <w:rPr>
          <w:lang w:val="pl-PL"/>
        </w:rPr>
        <w:t xml:space="preserve"> POSTUPKA</w:t>
      </w:r>
      <w:r>
        <w:rPr>
          <w:lang w:val="pl-PL"/>
        </w:rPr>
        <w:t>-</w:t>
      </w:r>
      <w:r w:rsidR="00DB63E5">
        <w:rPr>
          <w:lang w:val="pl-PL"/>
        </w:rPr>
        <w:t>od 1</w:t>
      </w:r>
      <w:r w:rsidR="00212EF8">
        <w:rPr>
          <w:lang w:val="pl-PL"/>
        </w:rPr>
        <w:t>8</w:t>
      </w:r>
      <w:r w:rsidR="00DB63E5">
        <w:rPr>
          <w:lang w:val="pl-PL"/>
        </w:rPr>
        <w:t xml:space="preserve">. </w:t>
      </w:r>
      <w:r w:rsidR="00212EF8">
        <w:rPr>
          <w:lang w:val="pl-PL"/>
        </w:rPr>
        <w:t>kolovoza</w:t>
      </w:r>
      <w:r w:rsidR="00DB63E5">
        <w:rPr>
          <w:lang w:val="pl-PL"/>
        </w:rPr>
        <w:t xml:space="preserve"> 2016. do </w:t>
      </w:r>
    </w:p>
    <w:p w:rsidR="002772C9" w:rsidRDefault="007E4C55" w:rsidP="00212EF8">
      <w:pPr>
        <w:ind w:left="360"/>
        <w:rPr>
          <w:lang w:val="pl-PL"/>
        </w:rPr>
      </w:pPr>
      <w:r>
        <w:rPr>
          <w:lang w:val="pl-PL"/>
        </w:rPr>
        <w:t>1</w:t>
      </w:r>
      <w:r w:rsidR="00212EF8">
        <w:rPr>
          <w:lang w:val="pl-PL"/>
        </w:rPr>
        <w:t>8</w:t>
      </w:r>
      <w:r w:rsidR="00DB63E5">
        <w:rPr>
          <w:lang w:val="pl-PL"/>
        </w:rPr>
        <w:t xml:space="preserve">. </w:t>
      </w:r>
      <w:r w:rsidR="00212EF8">
        <w:rPr>
          <w:lang w:val="pl-PL"/>
        </w:rPr>
        <w:t xml:space="preserve">studenoga </w:t>
      </w:r>
      <w:r w:rsidR="00DB63E5">
        <w:rPr>
          <w:lang w:val="pl-PL"/>
        </w:rPr>
        <w:t>2016.</w:t>
      </w:r>
    </w:p>
    <w:p w:rsidR="00DB63E5" w:rsidRDefault="00DB63E5" w:rsidP="00DB63E5">
      <w:pPr>
        <w:ind w:left="1080"/>
        <w:rPr>
          <w:lang w:val="hr-HR"/>
        </w:rPr>
      </w:pPr>
    </w:p>
    <w:p w:rsidR="00AD49C4" w:rsidRDefault="00AD49C4" w:rsidP="00DB63E5">
      <w:pPr>
        <w:ind w:left="1080"/>
        <w:rPr>
          <w:lang w:val="hr-HR"/>
        </w:rPr>
      </w:pPr>
    </w:p>
    <w:p w:rsidR="00C07B91" w:rsidRDefault="00C74597" w:rsidP="00F25928">
      <w:pPr>
        <w:rPr>
          <w:lang w:val="hr-HR"/>
        </w:rPr>
      </w:pPr>
      <w:r>
        <w:rPr>
          <w:lang w:val="hr-HR"/>
        </w:rPr>
        <w:t>I</w:t>
      </w:r>
      <w:r w:rsidR="00F25928">
        <w:rPr>
          <w:lang w:val="hr-HR"/>
        </w:rPr>
        <w:tab/>
        <w:t>Rješenjem Trgovačkog suda u Zagrebu br. St-118/2007 otvoren je stečajni postupak nad trgovačkim društvom TIMONT</w:t>
      </w:r>
      <w:r w:rsidR="00F407B8">
        <w:rPr>
          <w:lang w:val="hr-HR"/>
        </w:rPr>
        <w:t>-</w:t>
      </w:r>
      <w:r w:rsidR="00F25928">
        <w:rPr>
          <w:lang w:val="hr-HR"/>
        </w:rPr>
        <w:t xml:space="preserve"> INTERIJERI d.o.o. Zagreb, Božidarićeva 13 </w:t>
      </w:r>
      <w:r w:rsidR="00F407B8">
        <w:rPr>
          <w:lang w:val="hr-HR"/>
        </w:rPr>
        <w:t xml:space="preserve">s </w:t>
      </w:r>
      <w:r w:rsidR="00F25928">
        <w:rPr>
          <w:lang w:val="hr-HR"/>
        </w:rPr>
        <w:t>danom 20.06.2007.</w:t>
      </w:r>
    </w:p>
    <w:p w:rsidR="00441AE6" w:rsidRDefault="00441AE6" w:rsidP="00F25928">
      <w:pPr>
        <w:rPr>
          <w:lang w:val="hr-HR"/>
        </w:rPr>
      </w:pPr>
      <w:r>
        <w:rPr>
          <w:lang w:val="hr-HR"/>
        </w:rPr>
        <w:tab/>
        <w:t>U vrijeme otvaranja stečajnog postupka društvo je prestalo s obavljanjem djela</w:t>
      </w:r>
      <w:r w:rsidR="00FE29A5">
        <w:rPr>
          <w:lang w:val="hr-HR"/>
        </w:rPr>
        <w:t>tosti, te nije bilo mogućnosti za nastav</w:t>
      </w:r>
      <w:r w:rsidR="0064167D">
        <w:rPr>
          <w:lang w:val="hr-HR"/>
        </w:rPr>
        <w:t>a</w:t>
      </w:r>
      <w:r w:rsidR="00FE29A5">
        <w:rPr>
          <w:lang w:val="hr-HR"/>
        </w:rPr>
        <w:t>k poslovanja.</w:t>
      </w:r>
    </w:p>
    <w:p w:rsidR="00C07B91" w:rsidRDefault="00FE29A5" w:rsidP="00F25928">
      <w:pPr>
        <w:rPr>
          <w:lang w:val="hr-HR"/>
        </w:rPr>
      </w:pPr>
      <w:r>
        <w:rPr>
          <w:lang w:val="hr-HR"/>
        </w:rPr>
        <w:tab/>
        <w:t>Društvo u trenutku otvaranja stečajnog postupka nije imalo zaposlenih radnika.</w:t>
      </w:r>
      <w:r w:rsidR="00C07B91">
        <w:rPr>
          <w:lang w:val="hr-HR"/>
        </w:rPr>
        <w:tab/>
      </w:r>
    </w:p>
    <w:p w:rsidR="00CF555E" w:rsidRDefault="00FE29A5" w:rsidP="00F10A10">
      <w:pPr>
        <w:rPr>
          <w:lang w:val="hr-HR"/>
        </w:rPr>
      </w:pPr>
      <w:r>
        <w:rPr>
          <w:lang w:val="hr-HR"/>
        </w:rPr>
        <w:tab/>
      </w:r>
    </w:p>
    <w:p w:rsidR="009973BA" w:rsidRDefault="009973BA" w:rsidP="00980036">
      <w:pPr>
        <w:rPr>
          <w:lang w:val="hr-HR"/>
        </w:rPr>
      </w:pPr>
    </w:p>
    <w:p w:rsidR="00D46D6B" w:rsidRPr="00B40BEB" w:rsidRDefault="00D46D6B" w:rsidP="00D46D6B">
      <w:pPr>
        <w:rPr>
          <w:lang w:val="pl-PL"/>
        </w:rPr>
      </w:pPr>
      <w:r w:rsidRPr="00B40BEB">
        <w:rPr>
          <w:lang w:val="pl-PL"/>
        </w:rPr>
        <w:t>II</w:t>
      </w:r>
      <w:r>
        <w:rPr>
          <w:lang w:val="pl-PL"/>
        </w:rPr>
        <w:t xml:space="preserve"> </w:t>
      </w:r>
      <w:r w:rsidRPr="00B40BEB">
        <w:rPr>
          <w:lang w:val="pl-PL"/>
        </w:rPr>
        <w:t xml:space="preserve"> STANJE STEČAJNE MASE</w:t>
      </w:r>
    </w:p>
    <w:p w:rsidR="00D46D6B" w:rsidRDefault="00980036" w:rsidP="00D46D6B">
      <w:pPr>
        <w:rPr>
          <w:lang w:val="hr-HR"/>
        </w:rPr>
      </w:pPr>
      <w:r>
        <w:rPr>
          <w:lang w:val="hr-HR"/>
        </w:rPr>
        <w:tab/>
      </w:r>
    </w:p>
    <w:p w:rsidR="00404DE7" w:rsidRDefault="00956F9B" w:rsidP="00956F9B">
      <w:pPr>
        <w:rPr>
          <w:lang w:val="hr-HR"/>
        </w:rPr>
      </w:pPr>
      <w:r>
        <w:rPr>
          <w:lang w:val="hr-HR"/>
        </w:rPr>
        <w:t>Stanje stečajne mase stečajnog dužnika nepromijenjen</w:t>
      </w:r>
      <w:r w:rsidR="000440A7">
        <w:rPr>
          <w:lang w:val="hr-HR"/>
        </w:rPr>
        <w:t>o</w:t>
      </w:r>
      <w:r>
        <w:rPr>
          <w:lang w:val="hr-HR"/>
        </w:rPr>
        <w:t xml:space="preserve"> je odnosu na predhodno dano izvješće.</w:t>
      </w:r>
    </w:p>
    <w:p w:rsidR="00C90B01" w:rsidRDefault="00C90B01" w:rsidP="00C90B01">
      <w:pPr>
        <w:rPr>
          <w:lang w:val="hr-HR"/>
        </w:rPr>
      </w:pPr>
    </w:p>
    <w:p w:rsidR="00DE486D" w:rsidRDefault="00DE486D" w:rsidP="00DE486D">
      <w:pPr>
        <w:rPr>
          <w:lang w:val="hr-HR"/>
        </w:rPr>
      </w:pPr>
      <w:r>
        <w:rPr>
          <w:lang w:val="hr-HR"/>
        </w:rPr>
        <w:t>U odnosu na parnice koje su u tijeku ,promjena u odnosu na predhodna izvješća odnosi se na sljedeće parnice;</w:t>
      </w:r>
    </w:p>
    <w:p w:rsidR="00510EAD" w:rsidRDefault="00510EAD" w:rsidP="00C90B01">
      <w:pPr>
        <w:rPr>
          <w:lang w:val="hr-HR"/>
        </w:rPr>
      </w:pPr>
    </w:p>
    <w:p w:rsidR="00956F9B" w:rsidRDefault="00950E98" w:rsidP="00956F9B">
      <w:pPr>
        <w:ind w:left="360"/>
        <w:rPr>
          <w:lang w:val="hr-HR"/>
        </w:rPr>
      </w:pPr>
      <w:r>
        <w:rPr>
          <w:lang w:val="hr-HR"/>
        </w:rPr>
        <w:t>-</w:t>
      </w:r>
      <w:r w:rsidR="002A02BF">
        <w:rPr>
          <w:lang w:val="hr-HR"/>
        </w:rPr>
        <w:t xml:space="preserve"> Perković Milan protiv TIMONT INTERIJERI d.o.o.-u stečaju - radn</w:t>
      </w:r>
      <w:r w:rsidR="00956F9B">
        <w:rPr>
          <w:lang w:val="hr-HR"/>
        </w:rPr>
        <w:t>i spor, radi  nedopuštenosti otkaza i isplate iznosa od 64.328,00 Kn, tužitelj Perković Milan podnio je žalbu na prvostupanjsku presudu</w:t>
      </w:r>
      <w:r w:rsidR="00662BA6">
        <w:rPr>
          <w:lang w:val="hr-HR"/>
        </w:rPr>
        <w:t xml:space="preserve"> Općinskog radnog suda Zagreb</w:t>
      </w:r>
      <w:r w:rsidR="00956F9B">
        <w:rPr>
          <w:lang w:val="hr-HR"/>
        </w:rPr>
        <w:t xml:space="preserve"> kojom je odbijen njegov tužbeni zahtjev.</w:t>
      </w:r>
    </w:p>
    <w:p w:rsidR="009973BA" w:rsidRDefault="009973BA" w:rsidP="003A19F2">
      <w:pPr>
        <w:ind w:left="1080"/>
        <w:rPr>
          <w:lang w:val="hr-HR"/>
        </w:rPr>
      </w:pPr>
    </w:p>
    <w:p w:rsidR="00956F9B" w:rsidRDefault="00956F9B" w:rsidP="008E41BB">
      <w:pPr>
        <w:rPr>
          <w:lang w:val="hr-HR"/>
        </w:rPr>
      </w:pPr>
      <w:r>
        <w:rPr>
          <w:lang w:val="hr-HR"/>
        </w:rPr>
        <w:t xml:space="preserve">U svezi postupka predstečajne nagodbe ZAGORJE TEHNOBETON d.d. koji se vodi na Trgovačkom sudu Varaždin </w:t>
      </w:r>
      <w:r w:rsidR="00F10A10">
        <w:rPr>
          <w:lang w:val="hr-HR"/>
        </w:rPr>
        <w:t>odr</w:t>
      </w:r>
      <w:r w:rsidR="00662BA6">
        <w:rPr>
          <w:lang w:val="hr-HR"/>
        </w:rPr>
        <w:t>e</w:t>
      </w:r>
      <w:r w:rsidR="00F10A10">
        <w:rPr>
          <w:lang w:val="hr-HR"/>
        </w:rPr>
        <w:t xml:space="preserve">đeno je ročište za dan 22. </w:t>
      </w:r>
      <w:r w:rsidR="00662BA6">
        <w:rPr>
          <w:lang w:val="hr-HR"/>
        </w:rPr>
        <w:t>r</w:t>
      </w:r>
      <w:r w:rsidR="00F10A10">
        <w:rPr>
          <w:lang w:val="hr-HR"/>
        </w:rPr>
        <w:t>ujna 2016.</w:t>
      </w:r>
      <w:r w:rsidR="00662BA6">
        <w:rPr>
          <w:lang w:val="hr-HR"/>
        </w:rPr>
        <w:t xml:space="preserve"> radi sklapanja predstečajne nagodbe</w:t>
      </w:r>
      <w:r w:rsidR="00F10A10">
        <w:rPr>
          <w:lang w:val="hr-HR"/>
        </w:rPr>
        <w:t xml:space="preserve"> , međutim  rješenje</w:t>
      </w:r>
      <w:r w:rsidR="00662BA6">
        <w:rPr>
          <w:lang w:val="hr-HR"/>
        </w:rPr>
        <w:t>m</w:t>
      </w:r>
      <w:r w:rsidR="00F10A10">
        <w:rPr>
          <w:lang w:val="hr-HR"/>
        </w:rPr>
        <w:t xml:space="preserve"> Trgovačkog suda Varaždin od 04. rujna 2016. </w:t>
      </w:r>
      <w:r w:rsidR="00662BA6">
        <w:rPr>
          <w:lang w:val="hr-HR"/>
        </w:rPr>
        <w:t xml:space="preserve">isto je </w:t>
      </w:r>
      <w:r w:rsidR="00F10A10">
        <w:rPr>
          <w:lang w:val="hr-HR"/>
        </w:rPr>
        <w:t>odgođeno.</w:t>
      </w:r>
    </w:p>
    <w:p w:rsidR="00956F9B" w:rsidRDefault="00956F9B" w:rsidP="008E41BB">
      <w:pPr>
        <w:rPr>
          <w:lang w:val="hr-HR"/>
        </w:rPr>
      </w:pPr>
    </w:p>
    <w:p w:rsidR="00C349AD" w:rsidRDefault="00C349AD" w:rsidP="008E41BB">
      <w:pPr>
        <w:rPr>
          <w:lang w:val="hr-HR"/>
        </w:rPr>
      </w:pPr>
    </w:p>
    <w:p w:rsidR="00C349AD" w:rsidRDefault="00C349AD" w:rsidP="008E41BB">
      <w:pPr>
        <w:rPr>
          <w:lang w:val="hr-HR"/>
        </w:rPr>
      </w:pPr>
    </w:p>
    <w:p w:rsidR="00C349AD" w:rsidRDefault="00C349AD" w:rsidP="008E41BB">
      <w:pPr>
        <w:rPr>
          <w:lang w:val="hr-HR"/>
        </w:rPr>
      </w:pPr>
    </w:p>
    <w:p w:rsidR="009973BA" w:rsidRDefault="00F81DEB" w:rsidP="008E41BB">
      <w:pPr>
        <w:rPr>
          <w:lang w:val="hr-HR"/>
        </w:rPr>
      </w:pPr>
      <w:r>
        <w:rPr>
          <w:lang w:val="hr-HR"/>
        </w:rPr>
        <w:lastRenderedPageBreak/>
        <w:tab/>
      </w:r>
    </w:p>
    <w:p w:rsidR="00F81DEB" w:rsidRDefault="008B6152" w:rsidP="008E41BB">
      <w:pPr>
        <w:rPr>
          <w:lang w:val="hr-HR"/>
        </w:rPr>
      </w:pPr>
      <w:r>
        <w:rPr>
          <w:lang w:val="hr-HR"/>
        </w:rPr>
        <w:t>Pri</w:t>
      </w:r>
      <w:r w:rsidR="00950E98">
        <w:rPr>
          <w:lang w:val="hr-HR"/>
        </w:rPr>
        <w:t>ljev</w:t>
      </w:r>
      <w:r>
        <w:rPr>
          <w:lang w:val="hr-HR"/>
        </w:rPr>
        <w:t xml:space="preserve"> i </w:t>
      </w:r>
      <w:r w:rsidR="00950E98">
        <w:rPr>
          <w:lang w:val="hr-HR"/>
        </w:rPr>
        <w:t>odljev</w:t>
      </w:r>
      <w:r>
        <w:rPr>
          <w:lang w:val="hr-HR"/>
        </w:rPr>
        <w:t xml:space="preserve"> </w:t>
      </w:r>
      <w:r w:rsidR="00B769FF">
        <w:rPr>
          <w:lang w:val="hr-HR"/>
        </w:rPr>
        <w:t xml:space="preserve">sredstva </w:t>
      </w:r>
      <w:r w:rsidR="00B769FF" w:rsidRPr="0066798A">
        <w:rPr>
          <w:lang w:val="pl-PL"/>
        </w:rPr>
        <w:t xml:space="preserve">sa žiro računa stečajnog dužnika u razdoblju </w:t>
      </w:r>
      <w:r>
        <w:rPr>
          <w:lang w:val="hr-HR"/>
        </w:rPr>
        <w:t xml:space="preserve">u periodu od </w:t>
      </w:r>
      <w:r w:rsidR="009B5176">
        <w:rPr>
          <w:lang w:val="hr-HR"/>
        </w:rPr>
        <w:t>1</w:t>
      </w:r>
      <w:r w:rsidR="00AD49C4">
        <w:rPr>
          <w:lang w:val="hr-HR"/>
        </w:rPr>
        <w:t>8</w:t>
      </w:r>
      <w:r>
        <w:rPr>
          <w:lang w:val="hr-HR"/>
        </w:rPr>
        <w:t xml:space="preserve">. </w:t>
      </w:r>
      <w:r w:rsidR="00AD49C4">
        <w:rPr>
          <w:lang w:val="hr-HR"/>
        </w:rPr>
        <w:t>kolovoza</w:t>
      </w:r>
      <w:r>
        <w:rPr>
          <w:lang w:val="hr-HR"/>
        </w:rPr>
        <w:t xml:space="preserve"> 2016. do 1</w:t>
      </w:r>
      <w:r w:rsidR="00AD49C4">
        <w:rPr>
          <w:lang w:val="hr-HR"/>
        </w:rPr>
        <w:t>8</w:t>
      </w:r>
      <w:r>
        <w:rPr>
          <w:lang w:val="hr-HR"/>
        </w:rPr>
        <w:t xml:space="preserve">. </w:t>
      </w:r>
      <w:r w:rsidR="00AD49C4">
        <w:rPr>
          <w:lang w:val="hr-HR"/>
        </w:rPr>
        <w:t>studenoga</w:t>
      </w:r>
      <w:r>
        <w:rPr>
          <w:lang w:val="hr-HR"/>
        </w:rPr>
        <w:t xml:space="preserve"> 2016.</w:t>
      </w:r>
      <w:r w:rsidR="00F81DEB">
        <w:rPr>
          <w:lang w:val="hr-HR"/>
        </w:rPr>
        <w:t>;</w:t>
      </w:r>
    </w:p>
    <w:p w:rsidR="008B6152" w:rsidRDefault="008B6152" w:rsidP="008E41BB">
      <w:pPr>
        <w:rPr>
          <w:lang w:val="hr-HR"/>
        </w:rPr>
      </w:pPr>
    </w:p>
    <w:p w:rsidR="00C11B1D" w:rsidRDefault="00F81DEB" w:rsidP="00F81DEB">
      <w:pPr>
        <w:numPr>
          <w:ilvl w:val="0"/>
          <w:numId w:val="32"/>
        </w:numPr>
        <w:rPr>
          <w:lang w:val="hr-HR"/>
        </w:rPr>
      </w:pPr>
      <w:r>
        <w:rPr>
          <w:lang w:val="hr-HR"/>
        </w:rPr>
        <w:t>pri</w:t>
      </w:r>
      <w:r w:rsidR="00414E17">
        <w:rPr>
          <w:lang w:val="hr-HR"/>
        </w:rPr>
        <w:t>ljev</w:t>
      </w:r>
      <w:r>
        <w:rPr>
          <w:lang w:val="hr-HR"/>
        </w:rPr>
        <w:t xml:space="preserve"> </w:t>
      </w:r>
      <w:r w:rsidR="00C11B1D">
        <w:rPr>
          <w:lang w:val="hr-HR"/>
        </w:rPr>
        <w:t xml:space="preserve">; </w:t>
      </w:r>
      <w:r w:rsidR="00F265F6">
        <w:rPr>
          <w:lang w:val="hr-HR"/>
        </w:rPr>
        <w:t>00,00</w:t>
      </w:r>
    </w:p>
    <w:p w:rsidR="00F265F6" w:rsidRDefault="00414E17" w:rsidP="00F81DEB">
      <w:pPr>
        <w:numPr>
          <w:ilvl w:val="0"/>
          <w:numId w:val="32"/>
        </w:numPr>
        <w:rPr>
          <w:lang w:val="hr-HR"/>
        </w:rPr>
      </w:pPr>
      <w:r>
        <w:rPr>
          <w:lang w:val="hr-HR"/>
        </w:rPr>
        <w:t>odljev;</w:t>
      </w:r>
      <w:r w:rsidR="00F265F6">
        <w:rPr>
          <w:lang w:val="hr-HR"/>
        </w:rPr>
        <w:t xml:space="preserve"> </w:t>
      </w:r>
      <w:r>
        <w:rPr>
          <w:lang w:val="hr-HR"/>
        </w:rPr>
        <w:t>00,00</w:t>
      </w:r>
    </w:p>
    <w:p w:rsidR="00FD7AD3" w:rsidRDefault="00414E17" w:rsidP="00B034DD">
      <w:pPr>
        <w:rPr>
          <w:lang w:val="hr-HR"/>
        </w:rPr>
      </w:pPr>
      <w:r>
        <w:rPr>
          <w:lang w:val="hr-HR"/>
        </w:rPr>
        <w:t xml:space="preserve">            Stanje na ži</w:t>
      </w:r>
      <w:r w:rsidR="00702988">
        <w:rPr>
          <w:lang w:val="hr-HR"/>
        </w:rPr>
        <w:t>ro računu; 00,00</w:t>
      </w:r>
    </w:p>
    <w:p w:rsidR="00FD7AD3" w:rsidRDefault="00FD7AD3" w:rsidP="00B034DD">
      <w:pPr>
        <w:rPr>
          <w:lang w:val="hr-HR"/>
        </w:rPr>
      </w:pPr>
    </w:p>
    <w:p w:rsidR="00B034DD" w:rsidRPr="00B40BEB" w:rsidRDefault="00B034DD" w:rsidP="00B034DD">
      <w:pPr>
        <w:rPr>
          <w:lang w:val="pl-PL"/>
        </w:rPr>
      </w:pPr>
      <w:r>
        <w:rPr>
          <w:lang w:val="hr-HR"/>
        </w:rPr>
        <w:t>III</w:t>
      </w:r>
      <w:r>
        <w:rPr>
          <w:lang w:val="hr-HR"/>
        </w:rPr>
        <w:tab/>
      </w:r>
      <w:r w:rsidRPr="00B40BEB">
        <w:rPr>
          <w:lang w:val="pl-PL"/>
        </w:rPr>
        <w:t xml:space="preserve"> RADNJE KOJE ĆE SE PODUZETI U NAREDNOM RAZDOBLJU</w:t>
      </w:r>
    </w:p>
    <w:p w:rsidR="00987464" w:rsidRDefault="00987464" w:rsidP="00987464">
      <w:pPr>
        <w:ind w:left="1080"/>
        <w:rPr>
          <w:lang w:val="hr-HR"/>
        </w:rPr>
      </w:pPr>
    </w:p>
    <w:p w:rsidR="00B034DD" w:rsidRDefault="00987464" w:rsidP="00B54B82">
      <w:pPr>
        <w:numPr>
          <w:ilvl w:val="0"/>
          <w:numId w:val="32"/>
        </w:numPr>
        <w:rPr>
          <w:lang w:val="hr-HR"/>
        </w:rPr>
      </w:pPr>
      <w:r>
        <w:rPr>
          <w:lang w:val="hr-HR"/>
        </w:rPr>
        <w:t>d</w:t>
      </w:r>
      <w:r w:rsidR="00B54B82">
        <w:rPr>
          <w:lang w:val="hr-HR"/>
        </w:rPr>
        <w:t>aljnje radnje poduzeti će se sukladno daljnjim odlukama sudova</w:t>
      </w:r>
    </w:p>
    <w:p w:rsidR="00B54B82" w:rsidRDefault="00B54B82" w:rsidP="008E41BB">
      <w:pPr>
        <w:rPr>
          <w:lang w:val="hr-HR"/>
        </w:rPr>
      </w:pPr>
    </w:p>
    <w:p w:rsidR="0060502C" w:rsidRDefault="0060502C" w:rsidP="008E41BB">
      <w:pPr>
        <w:rPr>
          <w:lang w:val="hr-HR"/>
        </w:rPr>
      </w:pPr>
      <w:r>
        <w:rPr>
          <w:lang w:val="hr-HR"/>
        </w:rPr>
        <w:t xml:space="preserve">U Zagrebu, </w:t>
      </w:r>
      <w:r w:rsidR="00F10A10">
        <w:rPr>
          <w:lang w:val="hr-HR"/>
        </w:rPr>
        <w:t>21</w:t>
      </w:r>
      <w:r w:rsidR="00D871BA">
        <w:rPr>
          <w:lang w:val="hr-HR"/>
        </w:rPr>
        <w:t>.</w:t>
      </w:r>
      <w:r w:rsidR="00F10A10">
        <w:rPr>
          <w:lang w:val="hr-HR"/>
        </w:rPr>
        <w:t>studenoga</w:t>
      </w:r>
      <w:r w:rsidR="000B53DC">
        <w:rPr>
          <w:lang w:val="hr-HR"/>
        </w:rPr>
        <w:t xml:space="preserve"> </w:t>
      </w:r>
      <w:r w:rsidR="00F74757">
        <w:rPr>
          <w:lang w:val="hr-HR"/>
        </w:rPr>
        <w:t>201</w:t>
      </w:r>
      <w:r w:rsidR="00F81DEB">
        <w:rPr>
          <w:lang w:val="hr-HR"/>
        </w:rPr>
        <w:t>6</w:t>
      </w:r>
      <w:r w:rsidR="00932616">
        <w:rPr>
          <w:lang w:val="hr-HR"/>
        </w:rPr>
        <w:t>.</w:t>
      </w:r>
    </w:p>
    <w:p w:rsidR="0060502C" w:rsidRDefault="0052758F" w:rsidP="008E41BB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Stečajna</w:t>
      </w:r>
      <w:r w:rsidR="0060502C">
        <w:rPr>
          <w:lang w:val="hr-HR"/>
        </w:rPr>
        <w:t xml:space="preserve"> upravitelj</w:t>
      </w:r>
      <w:r>
        <w:rPr>
          <w:lang w:val="hr-HR"/>
        </w:rPr>
        <w:t>ica</w:t>
      </w:r>
    </w:p>
    <w:p w:rsidR="00E71AE4" w:rsidRDefault="0060502C" w:rsidP="00890AC3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Vesna Kocbek</w:t>
      </w:r>
      <w:r w:rsidR="00E71AE4">
        <w:rPr>
          <w:lang w:val="hr-HR"/>
        </w:rPr>
        <w:tab/>
      </w:r>
      <w:r w:rsidR="0052758F">
        <w:rPr>
          <w:lang w:val="hr-HR"/>
        </w:rPr>
        <w:tab/>
      </w:r>
      <w:r w:rsidR="0052758F">
        <w:rPr>
          <w:lang w:val="hr-HR"/>
        </w:rPr>
        <w:tab/>
      </w:r>
      <w:r w:rsidR="0052758F">
        <w:rPr>
          <w:lang w:val="hr-HR"/>
        </w:rPr>
        <w:tab/>
      </w:r>
      <w:r w:rsidR="0052758F">
        <w:rPr>
          <w:lang w:val="hr-HR"/>
        </w:rPr>
        <w:tab/>
      </w:r>
      <w:r w:rsidR="0052758F">
        <w:rPr>
          <w:lang w:val="hr-HR"/>
        </w:rPr>
        <w:tab/>
      </w:r>
    </w:p>
    <w:p w:rsidR="00796CCF" w:rsidRDefault="00796CCF" w:rsidP="00E57E5B">
      <w:pPr>
        <w:ind w:left="720" w:firstLine="720"/>
        <w:rPr>
          <w:lang w:val="hr-HR"/>
        </w:rPr>
      </w:pPr>
    </w:p>
    <w:p w:rsidR="00796CCF" w:rsidRDefault="00796CCF" w:rsidP="00E57E5B">
      <w:pPr>
        <w:ind w:left="720" w:firstLine="720"/>
        <w:rPr>
          <w:lang w:val="hr-HR"/>
        </w:rPr>
      </w:pPr>
    </w:p>
    <w:p w:rsidR="00796CCF" w:rsidRDefault="00796CCF" w:rsidP="00E57E5B">
      <w:pPr>
        <w:ind w:left="720" w:firstLine="720"/>
        <w:rPr>
          <w:lang w:val="hr-HR"/>
        </w:rPr>
      </w:pPr>
    </w:p>
    <w:p w:rsidR="00796CCF" w:rsidRDefault="00796CCF" w:rsidP="00E57E5B">
      <w:pPr>
        <w:ind w:left="720" w:firstLine="720"/>
        <w:rPr>
          <w:lang w:val="hr-HR"/>
        </w:rPr>
      </w:pPr>
    </w:p>
    <w:p w:rsidR="00796CCF" w:rsidRDefault="00796CCF" w:rsidP="00E57E5B">
      <w:pPr>
        <w:ind w:left="720" w:firstLine="720"/>
        <w:rPr>
          <w:lang w:val="hr-HR"/>
        </w:rPr>
      </w:pPr>
    </w:p>
    <w:p w:rsidR="00796CCF" w:rsidRDefault="00796CCF" w:rsidP="00E57E5B">
      <w:pPr>
        <w:ind w:left="720" w:firstLine="720"/>
        <w:rPr>
          <w:lang w:val="hr-HR"/>
        </w:rPr>
      </w:pPr>
    </w:p>
    <w:sectPr w:rsidR="00796CCF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04EE0"/>
    <w:multiLevelType w:val="hybridMultilevel"/>
    <w:tmpl w:val="85D25C96"/>
    <w:lvl w:ilvl="0" w:tplc="EAC40C1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6B3098C0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CA01036"/>
    <w:multiLevelType w:val="hybridMultilevel"/>
    <w:tmpl w:val="8F52ADBE"/>
    <w:lvl w:ilvl="0" w:tplc="B53C401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5C136A"/>
    <w:multiLevelType w:val="hybridMultilevel"/>
    <w:tmpl w:val="7D161684"/>
    <w:lvl w:ilvl="0" w:tplc="70E81324">
      <w:start w:val="5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15687372">
      <w:start w:val="5"/>
      <w:numFmt w:val="bullet"/>
      <w:lvlText w:val="-"/>
      <w:lvlJc w:val="left"/>
      <w:pPr>
        <w:tabs>
          <w:tab w:val="num" w:pos="1320"/>
        </w:tabs>
        <w:ind w:left="132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3">
    <w:nsid w:val="10A702FA"/>
    <w:multiLevelType w:val="hybridMultilevel"/>
    <w:tmpl w:val="810656FA"/>
    <w:lvl w:ilvl="0" w:tplc="77C6895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520" w:hanging="360"/>
      </w:pPr>
    </w:lvl>
    <w:lvl w:ilvl="2" w:tplc="041A001B" w:tentative="1">
      <w:start w:val="1"/>
      <w:numFmt w:val="lowerRoman"/>
      <w:lvlText w:val="%3."/>
      <w:lvlJc w:val="right"/>
      <w:pPr>
        <w:ind w:left="3240" w:hanging="180"/>
      </w:pPr>
    </w:lvl>
    <w:lvl w:ilvl="3" w:tplc="041A000F" w:tentative="1">
      <w:start w:val="1"/>
      <w:numFmt w:val="decimal"/>
      <w:lvlText w:val="%4."/>
      <w:lvlJc w:val="left"/>
      <w:pPr>
        <w:ind w:left="3960" w:hanging="360"/>
      </w:pPr>
    </w:lvl>
    <w:lvl w:ilvl="4" w:tplc="041A0019" w:tentative="1">
      <w:start w:val="1"/>
      <w:numFmt w:val="lowerLetter"/>
      <w:lvlText w:val="%5."/>
      <w:lvlJc w:val="left"/>
      <w:pPr>
        <w:ind w:left="4680" w:hanging="360"/>
      </w:pPr>
    </w:lvl>
    <w:lvl w:ilvl="5" w:tplc="041A001B" w:tentative="1">
      <w:start w:val="1"/>
      <w:numFmt w:val="lowerRoman"/>
      <w:lvlText w:val="%6."/>
      <w:lvlJc w:val="right"/>
      <w:pPr>
        <w:ind w:left="5400" w:hanging="180"/>
      </w:pPr>
    </w:lvl>
    <w:lvl w:ilvl="6" w:tplc="041A000F" w:tentative="1">
      <w:start w:val="1"/>
      <w:numFmt w:val="decimal"/>
      <w:lvlText w:val="%7."/>
      <w:lvlJc w:val="left"/>
      <w:pPr>
        <w:ind w:left="6120" w:hanging="360"/>
      </w:pPr>
    </w:lvl>
    <w:lvl w:ilvl="7" w:tplc="041A0019" w:tentative="1">
      <w:start w:val="1"/>
      <w:numFmt w:val="lowerLetter"/>
      <w:lvlText w:val="%8."/>
      <w:lvlJc w:val="left"/>
      <w:pPr>
        <w:ind w:left="6840" w:hanging="360"/>
      </w:pPr>
    </w:lvl>
    <w:lvl w:ilvl="8" w:tplc="041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13183DBB"/>
    <w:multiLevelType w:val="multilevel"/>
    <w:tmpl w:val="F4A0400A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16027F0A"/>
    <w:multiLevelType w:val="multilevel"/>
    <w:tmpl w:val="EE96A3F4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>
    <w:nsid w:val="1633662A"/>
    <w:multiLevelType w:val="hybridMultilevel"/>
    <w:tmpl w:val="83387C74"/>
    <w:lvl w:ilvl="0" w:tplc="E940012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7B36044"/>
    <w:multiLevelType w:val="hybridMultilevel"/>
    <w:tmpl w:val="C4FEF44C"/>
    <w:lvl w:ilvl="0" w:tplc="E366782C">
      <w:start w:val="1"/>
      <w:numFmt w:val="decimal"/>
      <w:lvlText w:val="%1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BC473A6"/>
    <w:multiLevelType w:val="hybridMultilevel"/>
    <w:tmpl w:val="9C3E781C"/>
    <w:lvl w:ilvl="0" w:tplc="155CCB66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9">
    <w:nsid w:val="21ED3F94"/>
    <w:multiLevelType w:val="hybridMultilevel"/>
    <w:tmpl w:val="29AE4CEC"/>
    <w:lvl w:ilvl="0" w:tplc="0EB6CBB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4D23BCC"/>
    <w:multiLevelType w:val="hybridMultilevel"/>
    <w:tmpl w:val="172EA3F6"/>
    <w:lvl w:ilvl="0" w:tplc="238293F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8D1A90BA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265D6F53"/>
    <w:multiLevelType w:val="hybridMultilevel"/>
    <w:tmpl w:val="0180D8C2"/>
    <w:lvl w:ilvl="0" w:tplc="040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D8F6FE9"/>
    <w:multiLevelType w:val="hybridMultilevel"/>
    <w:tmpl w:val="C9C8A48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EE379A7"/>
    <w:multiLevelType w:val="hybridMultilevel"/>
    <w:tmpl w:val="A9942404"/>
    <w:lvl w:ilvl="0" w:tplc="632CE7E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44F07A5"/>
    <w:multiLevelType w:val="hybridMultilevel"/>
    <w:tmpl w:val="8BF811E0"/>
    <w:lvl w:ilvl="0" w:tplc="662AC72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89324B7"/>
    <w:multiLevelType w:val="hybridMultilevel"/>
    <w:tmpl w:val="C3E01AE8"/>
    <w:lvl w:ilvl="0" w:tplc="CD6094A4">
      <w:start w:val="1"/>
      <w:numFmt w:val="bullet"/>
      <w:lvlText w:val="-"/>
      <w:lvlJc w:val="left"/>
      <w:pPr>
        <w:tabs>
          <w:tab w:val="num" w:pos="1380"/>
        </w:tabs>
        <w:ind w:left="13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00"/>
        </w:tabs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20"/>
        </w:tabs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40"/>
        </w:tabs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260"/>
        </w:tabs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980"/>
        </w:tabs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00"/>
        </w:tabs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20"/>
        </w:tabs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40"/>
        </w:tabs>
        <w:ind w:left="7140" w:hanging="360"/>
      </w:pPr>
      <w:rPr>
        <w:rFonts w:ascii="Wingdings" w:hAnsi="Wingdings" w:hint="default"/>
      </w:rPr>
    </w:lvl>
  </w:abstractNum>
  <w:abstractNum w:abstractNumId="16">
    <w:nsid w:val="3AA62101"/>
    <w:multiLevelType w:val="hybridMultilevel"/>
    <w:tmpl w:val="E9C4C594"/>
    <w:lvl w:ilvl="0" w:tplc="87ECE12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EB55DFA"/>
    <w:multiLevelType w:val="hybridMultilevel"/>
    <w:tmpl w:val="855CA422"/>
    <w:lvl w:ilvl="0" w:tplc="AD32E86E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401C3525"/>
    <w:multiLevelType w:val="hybridMultilevel"/>
    <w:tmpl w:val="5D804A4A"/>
    <w:lvl w:ilvl="0" w:tplc="BCD6D25A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19">
    <w:nsid w:val="40A25108"/>
    <w:multiLevelType w:val="hybridMultilevel"/>
    <w:tmpl w:val="4282EF88"/>
    <w:lvl w:ilvl="0" w:tplc="1F7EB0C6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38A5792"/>
    <w:multiLevelType w:val="hybridMultilevel"/>
    <w:tmpl w:val="B8C0133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6A321A8"/>
    <w:multiLevelType w:val="hybridMultilevel"/>
    <w:tmpl w:val="880254F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D64382B"/>
    <w:multiLevelType w:val="hybridMultilevel"/>
    <w:tmpl w:val="9B688630"/>
    <w:lvl w:ilvl="0" w:tplc="A7FACF9E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4853682"/>
    <w:multiLevelType w:val="hybridMultilevel"/>
    <w:tmpl w:val="035E663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BBAE584">
      <w:start w:val="8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81868A9"/>
    <w:multiLevelType w:val="hybridMultilevel"/>
    <w:tmpl w:val="EB98B5C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BB91A35"/>
    <w:multiLevelType w:val="hybridMultilevel"/>
    <w:tmpl w:val="5EB4B5A6"/>
    <w:lvl w:ilvl="0" w:tplc="22CC2CEA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6">
    <w:nsid w:val="5D9E4FC9"/>
    <w:multiLevelType w:val="hybridMultilevel"/>
    <w:tmpl w:val="CA0485BA"/>
    <w:lvl w:ilvl="0" w:tplc="040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D1A2ECFC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17C1760"/>
    <w:multiLevelType w:val="hybridMultilevel"/>
    <w:tmpl w:val="C6507A5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40F57F5"/>
    <w:multiLevelType w:val="hybridMultilevel"/>
    <w:tmpl w:val="401E5246"/>
    <w:lvl w:ilvl="0" w:tplc="651A35F4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4CD6338"/>
    <w:multiLevelType w:val="hybridMultilevel"/>
    <w:tmpl w:val="2F505988"/>
    <w:lvl w:ilvl="0" w:tplc="7EEA44FE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1506BD1"/>
    <w:multiLevelType w:val="hybridMultilevel"/>
    <w:tmpl w:val="6B341BF0"/>
    <w:lvl w:ilvl="0" w:tplc="D05E2A6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86758B3"/>
    <w:multiLevelType w:val="hybridMultilevel"/>
    <w:tmpl w:val="F01CFB10"/>
    <w:lvl w:ilvl="0" w:tplc="6B647084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B177403"/>
    <w:multiLevelType w:val="hybridMultilevel"/>
    <w:tmpl w:val="B53A2ADA"/>
    <w:lvl w:ilvl="0" w:tplc="87B000F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F0367A4"/>
    <w:multiLevelType w:val="hybridMultilevel"/>
    <w:tmpl w:val="234EA830"/>
    <w:lvl w:ilvl="0" w:tplc="A614F41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F442639"/>
    <w:multiLevelType w:val="hybridMultilevel"/>
    <w:tmpl w:val="53E60840"/>
    <w:lvl w:ilvl="0" w:tplc="FDE262E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5">
    <w:nsid w:val="7F617222"/>
    <w:multiLevelType w:val="hybridMultilevel"/>
    <w:tmpl w:val="48F664F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CE666A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14"/>
  </w:num>
  <w:num w:numId="3">
    <w:abstractNumId w:val="8"/>
  </w:num>
  <w:num w:numId="4">
    <w:abstractNumId w:val="30"/>
  </w:num>
  <w:num w:numId="5">
    <w:abstractNumId w:val="20"/>
  </w:num>
  <w:num w:numId="6">
    <w:abstractNumId w:val="15"/>
  </w:num>
  <w:num w:numId="7">
    <w:abstractNumId w:val="12"/>
  </w:num>
  <w:num w:numId="8">
    <w:abstractNumId w:val="35"/>
  </w:num>
  <w:num w:numId="9">
    <w:abstractNumId w:val="11"/>
  </w:num>
  <w:num w:numId="10">
    <w:abstractNumId w:val="2"/>
  </w:num>
  <w:num w:numId="11">
    <w:abstractNumId w:val="27"/>
  </w:num>
  <w:num w:numId="12">
    <w:abstractNumId w:val="18"/>
  </w:num>
  <w:num w:numId="13">
    <w:abstractNumId w:val="10"/>
  </w:num>
  <w:num w:numId="14">
    <w:abstractNumId w:val="5"/>
  </w:num>
  <w:num w:numId="15">
    <w:abstractNumId w:val="23"/>
  </w:num>
  <w:num w:numId="16">
    <w:abstractNumId w:val="28"/>
  </w:num>
  <w:num w:numId="17">
    <w:abstractNumId w:val="29"/>
  </w:num>
  <w:num w:numId="18">
    <w:abstractNumId w:val="6"/>
  </w:num>
  <w:num w:numId="19">
    <w:abstractNumId w:val="7"/>
  </w:num>
  <w:num w:numId="20">
    <w:abstractNumId w:val="4"/>
  </w:num>
  <w:num w:numId="21">
    <w:abstractNumId w:val="24"/>
  </w:num>
  <w:num w:numId="22">
    <w:abstractNumId w:val="26"/>
  </w:num>
  <w:num w:numId="23">
    <w:abstractNumId w:val="22"/>
  </w:num>
  <w:num w:numId="24">
    <w:abstractNumId w:val="13"/>
  </w:num>
  <w:num w:numId="25">
    <w:abstractNumId w:val="31"/>
  </w:num>
  <w:num w:numId="26">
    <w:abstractNumId w:val="21"/>
  </w:num>
  <w:num w:numId="27">
    <w:abstractNumId w:val="0"/>
  </w:num>
  <w:num w:numId="28">
    <w:abstractNumId w:val="3"/>
  </w:num>
  <w:num w:numId="29">
    <w:abstractNumId w:val="25"/>
  </w:num>
  <w:num w:numId="30">
    <w:abstractNumId w:val="34"/>
  </w:num>
  <w:num w:numId="31">
    <w:abstractNumId w:val="9"/>
  </w:num>
  <w:num w:numId="32">
    <w:abstractNumId w:val="17"/>
  </w:num>
  <w:num w:numId="33">
    <w:abstractNumId w:val="19"/>
  </w:num>
  <w:num w:numId="34">
    <w:abstractNumId w:val="32"/>
  </w:num>
  <w:num w:numId="35">
    <w:abstractNumId w:val="33"/>
  </w:num>
  <w:num w:numId="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78CA"/>
    <w:rsid w:val="00014040"/>
    <w:rsid w:val="0001493F"/>
    <w:rsid w:val="000440A7"/>
    <w:rsid w:val="00054F07"/>
    <w:rsid w:val="000559A6"/>
    <w:rsid w:val="0005634F"/>
    <w:rsid w:val="000568DC"/>
    <w:rsid w:val="00064CC7"/>
    <w:rsid w:val="000725D5"/>
    <w:rsid w:val="00072A59"/>
    <w:rsid w:val="00073AEE"/>
    <w:rsid w:val="00077F44"/>
    <w:rsid w:val="00081A22"/>
    <w:rsid w:val="0008230C"/>
    <w:rsid w:val="0008441E"/>
    <w:rsid w:val="000863F5"/>
    <w:rsid w:val="00093D2A"/>
    <w:rsid w:val="00097FE1"/>
    <w:rsid w:val="000A07D2"/>
    <w:rsid w:val="000A4037"/>
    <w:rsid w:val="000A5078"/>
    <w:rsid w:val="000B10A4"/>
    <w:rsid w:val="000B210D"/>
    <w:rsid w:val="000B412F"/>
    <w:rsid w:val="000B53DC"/>
    <w:rsid w:val="000C23E4"/>
    <w:rsid w:val="000C3FC8"/>
    <w:rsid w:val="000C463C"/>
    <w:rsid w:val="000C4BCA"/>
    <w:rsid w:val="000C629A"/>
    <w:rsid w:val="000C7648"/>
    <w:rsid w:val="000D2649"/>
    <w:rsid w:val="000D5917"/>
    <w:rsid w:val="000F0183"/>
    <w:rsid w:val="000F2A9F"/>
    <w:rsid w:val="000F2F31"/>
    <w:rsid w:val="000F2FCB"/>
    <w:rsid w:val="000F4149"/>
    <w:rsid w:val="000F4978"/>
    <w:rsid w:val="000F5B04"/>
    <w:rsid w:val="0010525D"/>
    <w:rsid w:val="00122866"/>
    <w:rsid w:val="001239EC"/>
    <w:rsid w:val="00124502"/>
    <w:rsid w:val="00127CA8"/>
    <w:rsid w:val="0013051E"/>
    <w:rsid w:val="00131279"/>
    <w:rsid w:val="001332D4"/>
    <w:rsid w:val="001406C0"/>
    <w:rsid w:val="0014322E"/>
    <w:rsid w:val="00143FFD"/>
    <w:rsid w:val="001453CA"/>
    <w:rsid w:val="00151F96"/>
    <w:rsid w:val="00154FFC"/>
    <w:rsid w:val="00157113"/>
    <w:rsid w:val="00163D6C"/>
    <w:rsid w:val="00165D90"/>
    <w:rsid w:val="0017098D"/>
    <w:rsid w:val="00172DD8"/>
    <w:rsid w:val="00176343"/>
    <w:rsid w:val="00181CCA"/>
    <w:rsid w:val="00181EF5"/>
    <w:rsid w:val="00182259"/>
    <w:rsid w:val="00183386"/>
    <w:rsid w:val="0018588F"/>
    <w:rsid w:val="00187861"/>
    <w:rsid w:val="001934A2"/>
    <w:rsid w:val="0019494E"/>
    <w:rsid w:val="001A0299"/>
    <w:rsid w:val="001A0B67"/>
    <w:rsid w:val="001A1CB9"/>
    <w:rsid w:val="001A45C9"/>
    <w:rsid w:val="001C1C17"/>
    <w:rsid w:val="001C590C"/>
    <w:rsid w:val="001C62DF"/>
    <w:rsid w:val="001C70FA"/>
    <w:rsid w:val="001D3268"/>
    <w:rsid w:val="001D3927"/>
    <w:rsid w:val="001D3CBC"/>
    <w:rsid w:val="001F03BC"/>
    <w:rsid w:val="00200FA5"/>
    <w:rsid w:val="00212EF8"/>
    <w:rsid w:val="002152DB"/>
    <w:rsid w:val="0021781D"/>
    <w:rsid w:val="00220CCD"/>
    <w:rsid w:val="00221643"/>
    <w:rsid w:val="002431A7"/>
    <w:rsid w:val="00243A0E"/>
    <w:rsid w:val="00251B70"/>
    <w:rsid w:val="0025219E"/>
    <w:rsid w:val="00253513"/>
    <w:rsid w:val="00257AE0"/>
    <w:rsid w:val="002618CE"/>
    <w:rsid w:val="002638E8"/>
    <w:rsid w:val="0027294D"/>
    <w:rsid w:val="002772C9"/>
    <w:rsid w:val="002804EC"/>
    <w:rsid w:val="00283BB4"/>
    <w:rsid w:val="00291B43"/>
    <w:rsid w:val="002925E8"/>
    <w:rsid w:val="002A02BF"/>
    <w:rsid w:val="002B0141"/>
    <w:rsid w:val="002D3731"/>
    <w:rsid w:val="002D4561"/>
    <w:rsid w:val="002E66FE"/>
    <w:rsid w:val="002F2EF1"/>
    <w:rsid w:val="002F3DCD"/>
    <w:rsid w:val="003003AA"/>
    <w:rsid w:val="0030506B"/>
    <w:rsid w:val="003119FE"/>
    <w:rsid w:val="003178B2"/>
    <w:rsid w:val="00320A1E"/>
    <w:rsid w:val="00320FB9"/>
    <w:rsid w:val="00323732"/>
    <w:rsid w:val="00324086"/>
    <w:rsid w:val="00326606"/>
    <w:rsid w:val="003270B9"/>
    <w:rsid w:val="003362F5"/>
    <w:rsid w:val="00337193"/>
    <w:rsid w:val="00346C49"/>
    <w:rsid w:val="00350D26"/>
    <w:rsid w:val="00352576"/>
    <w:rsid w:val="00354A57"/>
    <w:rsid w:val="003559E5"/>
    <w:rsid w:val="00361E35"/>
    <w:rsid w:val="00372B02"/>
    <w:rsid w:val="00374C27"/>
    <w:rsid w:val="00385F73"/>
    <w:rsid w:val="00391135"/>
    <w:rsid w:val="003A19F2"/>
    <w:rsid w:val="003A6F04"/>
    <w:rsid w:val="003B06D9"/>
    <w:rsid w:val="003B3F95"/>
    <w:rsid w:val="003B5D76"/>
    <w:rsid w:val="003C1555"/>
    <w:rsid w:val="003D0A9F"/>
    <w:rsid w:val="003D1109"/>
    <w:rsid w:val="003D47DF"/>
    <w:rsid w:val="003D5F52"/>
    <w:rsid w:val="003E0F46"/>
    <w:rsid w:val="003E24BF"/>
    <w:rsid w:val="003E5971"/>
    <w:rsid w:val="003E7801"/>
    <w:rsid w:val="003F30A2"/>
    <w:rsid w:val="003F4D67"/>
    <w:rsid w:val="00404DE7"/>
    <w:rsid w:val="00406392"/>
    <w:rsid w:val="00406A2D"/>
    <w:rsid w:val="0041038C"/>
    <w:rsid w:val="00410CCB"/>
    <w:rsid w:val="00414E17"/>
    <w:rsid w:val="00426DCA"/>
    <w:rsid w:val="004379CD"/>
    <w:rsid w:val="00441AE6"/>
    <w:rsid w:val="00443AED"/>
    <w:rsid w:val="0045404C"/>
    <w:rsid w:val="00455D77"/>
    <w:rsid w:val="00460AC6"/>
    <w:rsid w:val="004622CE"/>
    <w:rsid w:val="004661B2"/>
    <w:rsid w:val="0046663B"/>
    <w:rsid w:val="00467806"/>
    <w:rsid w:val="00470528"/>
    <w:rsid w:val="004736AA"/>
    <w:rsid w:val="00481904"/>
    <w:rsid w:val="0048399E"/>
    <w:rsid w:val="004860DA"/>
    <w:rsid w:val="004873F6"/>
    <w:rsid w:val="00490CD2"/>
    <w:rsid w:val="00490E5A"/>
    <w:rsid w:val="00495628"/>
    <w:rsid w:val="00496121"/>
    <w:rsid w:val="004A14D0"/>
    <w:rsid w:val="004A3134"/>
    <w:rsid w:val="004A6635"/>
    <w:rsid w:val="004A7175"/>
    <w:rsid w:val="004B05F2"/>
    <w:rsid w:val="004B0874"/>
    <w:rsid w:val="004D0399"/>
    <w:rsid w:val="004D05AC"/>
    <w:rsid w:val="004D1290"/>
    <w:rsid w:val="004D3957"/>
    <w:rsid w:val="004D3EC0"/>
    <w:rsid w:val="004D5D9D"/>
    <w:rsid w:val="004D7262"/>
    <w:rsid w:val="004E22E0"/>
    <w:rsid w:val="004E4118"/>
    <w:rsid w:val="004E4253"/>
    <w:rsid w:val="004E7708"/>
    <w:rsid w:val="004F1C36"/>
    <w:rsid w:val="004F24A5"/>
    <w:rsid w:val="00510EAD"/>
    <w:rsid w:val="00511BC2"/>
    <w:rsid w:val="0051263B"/>
    <w:rsid w:val="005241F4"/>
    <w:rsid w:val="005267DE"/>
    <w:rsid w:val="0052758F"/>
    <w:rsid w:val="0052795D"/>
    <w:rsid w:val="00531DF3"/>
    <w:rsid w:val="0053285D"/>
    <w:rsid w:val="0053321B"/>
    <w:rsid w:val="00533D2D"/>
    <w:rsid w:val="00537259"/>
    <w:rsid w:val="00540C3C"/>
    <w:rsid w:val="00542FC8"/>
    <w:rsid w:val="005544B8"/>
    <w:rsid w:val="005572D6"/>
    <w:rsid w:val="005600FA"/>
    <w:rsid w:val="005601A6"/>
    <w:rsid w:val="005726DF"/>
    <w:rsid w:val="00594A0B"/>
    <w:rsid w:val="00594FB5"/>
    <w:rsid w:val="005A3A54"/>
    <w:rsid w:val="005A3CAD"/>
    <w:rsid w:val="005A5056"/>
    <w:rsid w:val="005B128D"/>
    <w:rsid w:val="005B40BE"/>
    <w:rsid w:val="005B4744"/>
    <w:rsid w:val="005B6C60"/>
    <w:rsid w:val="005C711D"/>
    <w:rsid w:val="005E21E6"/>
    <w:rsid w:val="005E2443"/>
    <w:rsid w:val="005E27B7"/>
    <w:rsid w:val="005E5428"/>
    <w:rsid w:val="005E6490"/>
    <w:rsid w:val="005F0CF9"/>
    <w:rsid w:val="005F1B1F"/>
    <w:rsid w:val="005F4B69"/>
    <w:rsid w:val="00604B66"/>
    <w:rsid w:val="0060502C"/>
    <w:rsid w:val="00607D70"/>
    <w:rsid w:val="00613A71"/>
    <w:rsid w:val="00613D51"/>
    <w:rsid w:val="0061423B"/>
    <w:rsid w:val="006147CC"/>
    <w:rsid w:val="00621F07"/>
    <w:rsid w:val="00622447"/>
    <w:rsid w:val="006250D4"/>
    <w:rsid w:val="00634A30"/>
    <w:rsid w:val="00634D5A"/>
    <w:rsid w:val="006366A1"/>
    <w:rsid w:val="0064167D"/>
    <w:rsid w:val="006428CC"/>
    <w:rsid w:val="00642C29"/>
    <w:rsid w:val="00645FC8"/>
    <w:rsid w:val="00651217"/>
    <w:rsid w:val="00654608"/>
    <w:rsid w:val="00655245"/>
    <w:rsid w:val="00655720"/>
    <w:rsid w:val="00662BA6"/>
    <w:rsid w:val="0066544F"/>
    <w:rsid w:val="00665FD3"/>
    <w:rsid w:val="00667417"/>
    <w:rsid w:val="006756F1"/>
    <w:rsid w:val="00684804"/>
    <w:rsid w:val="0068528F"/>
    <w:rsid w:val="00686733"/>
    <w:rsid w:val="00690D2E"/>
    <w:rsid w:val="006A0E41"/>
    <w:rsid w:val="006A79DC"/>
    <w:rsid w:val="006A79FA"/>
    <w:rsid w:val="006B0C48"/>
    <w:rsid w:val="006C1392"/>
    <w:rsid w:val="006C2FE3"/>
    <w:rsid w:val="006C3135"/>
    <w:rsid w:val="006C46C4"/>
    <w:rsid w:val="006C6E5F"/>
    <w:rsid w:val="006D0B19"/>
    <w:rsid w:val="006D5CAF"/>
    <w:rsid w:val="006D6E20"/>
    <w:rsid w:val="006D7067"/>
    <w:rsid w:val="006E222E"/>
    <w:rsid w:val="006E78CA"/>
    <w:rsid w:val="006F118D"/>
    <w:rsid w:val="006F57E5"/>
    <w:rsid w:val="007007F9"/>
    <w:rsid w:val="00702988"/>
    <w:rsid w:val="00702D11"/>
    <w:rsid w:val="00707A53"/>
    <w:rsid w:val="007105A7"/>
    <w:rsid w:val="00712811"/>
    <w:rsid w:val="00724746"/>
    <w:rsid w:val="00724CC9"/>
    <w:rsid w:val="0073552E"/>
    <w:rsid w:val="00740999"/>
    <w:rsid w:val="00740EDC"/>
    <w:rsid w:val="0074662A"/>
    <w:rsid w:val="007541C3"/>
    <w:rsid w:val="007579D9"/>
    <w:rsid w:val="00764EA6"/>
    <w:rsid w:val="00767D21"/>
    <w:rsid w:val="007707E9"/>
    <w:rsid w:val="00783630"/>
    <w:rsid w:val="0078597B"/>
    <w:rsid w:val="007902BE"/>
    <w:rsid w:val="00791F01"/>
    <w:rsid w:val="00796CCF"/>
    <w:rsid w:val="007A6BE3"/>
    <w:rsid w:val="007B0924"/>
    <w:rsid w:val="007B22D6"/>
    <w:rsid w:val="007B6203"/>
    <w:rsid w:val="007C1084"/>
    <w:rsid w:val="007C1462"/>
    <w:rsid w:val="007C4587"/>
    <w:rsid w:val="007D59E1"/>
    <w:rsid w:val="007D74C0"/>
    <w:rsid w:val="007E0287"/>
    <w:rsid w:val="007E34A3"/>
    <w:rsid w:val="007E4C55"/>
    <w:rsid w:val="007F138C"/>
    <w:rsid w:val="007F15BB"/>
    <w:rsid w:val="007F29DD"/>
    <w:rsid w:val="008064A6"/>
    <w:rsid w:val="00810C47"/>
    <w:rsid w:val="00815C5B"/>
    <w:rsid w:val="00820944"/>
    <w:rsid w:val="00820D28"/>
    <w:rsid w:val="00823702"/>
    <w:rsid w:val="00825C3C"/>
    <w:rsid w:val="00826CAF"/>
    <w:rsid w:val="0082772D"/>
    <w:rsid w:val="0083305F"/>
    <w:rsid w:val="00840F73"/>
    <w:rsid w:val="008447BE"/>
    <w:rsid w:val="00857AA4"/>
    <w:rsid w:val="0086286D"/>
    <w:rsid w:val="00876F90"/>
    <w:rsid w:val="0087797D"/>
    <w:rsid w:val="00880C19"/>
    <w:rsid w:val="00881B5E"/>
    <w:rsid w:val="008830F0"/>
    <w:rsid w:val="0088739A"/>
    <w:rsid w:val="00890AC3"/>
    <w:rsid w:val="008962E5"/>
    <w:rsid w:val="00897D00"/>
    <w:rsid w:val="008A1169"/>
    <w:rsid w:val="008A34AF"/>
    <w:rsid w:val="008B6152"/>
    <w:rsid w:val="008C15C4"/>
    <w:rsid w:val="008D01E0"/>
    <w:rsid w:val="008D2F53"/>
    <w:rsid w:val="008D3603"/>
    <w:rsid w:val="008D4E36"/>
    <w:rsid w:val="008D62F7"/>
    <w:rsid w:val="008D674B"/>
    <w:rsid w:val="008E25A8"/>
    <w:rsid w:val="008E41BB"/>
    <w:rsid w:val="008E4917"/>
    <w:rsid w:val="008E7286"/>
    <w:rsid w:val="008F1825"/>
    <w:rsid w:val="00902856"/>
    <w:rsid w:val="00906F50"/>
    <w:rsid w:val="00912047"/>
    <w:rsid w:val="009163C8"/>
    <w:rsid w:val="009259B3"/>
    <w:rsid w:val="009259C9"/>
    <w:rsid w:val="00926A40"/>
    <w:rsid w:val="00927473"/>
    <w:rsid w:val="00930D46"/>
    <w:rsid w:val="009317F1"/>
    <w:rsid w:val="00932616"/>
    <w:rsid w:val="00933F47"/>
    <w:rsid w:val="00935DCF"/>
    <w:rsid w:val="00940F7E"/>
    <w:rsid w:val="009412CA"/>
    <w:rsid w:val="00950E98"/>
    <w:rsid w:val="0095220F"/>
    <w:rsid w:val="009548DE"/>
    <w:rsid w:val="00956F9B"/>
    <w:rsid w:val="00964F53"/>
    <w:rsid w:val="00966410"/>
    <w:rsid w:val="009667A3"/>
    <w:rsid w:val="009671FE"/>
    <w:rsid w:val="009706D9"/>
    <w:rsid w:val="00971FF1"/>
    <w:rsid w:val="00976131"/>
    <w:rsid w:val="00980036"/>
    <w:rsid w:val="00980BFF"/>
    <w:rsid w:val="009822F0"/>
    <w:rsid w:val="00987464"/>
    <w:rsid w:val="009973BA"/>
    <w:rsid w:val="009A073A"/>
    <w:rsid w:val="009A75DC"/>
    <w:rsid w:val="009B0E4B"/>
    <w:rsid w:val="009B17AF"/>
    <w:rsid w:val="009B3651"/>
    <w:rsid w:val="009B5176"/>
    <w:rsid w:val="009C17A2"/>
    <w:rsid w:val="009D7F7B"/>
    <w:rsid w:val="009F3188"/>
    <w:rsid w:val="009F5530"/>
    <w:rsid w:val="009F5C6A"/>
    <w:rsid w:val="00A010DC"/>
    <w:rsid w:val="00A11A1B"/>
    <w:rsid w:val="00A120B6"/>
    <w:rsid w:val="00A1422B"/>
    <w:rsid w:val="00A142ED"/>
    <w:rsid w:val="00A15FE7"/>
    <w:rsid w:val="00A36E91"/>
    <w:rsid w:val="00A415A0"/>
    <w:rsid w:val="00A43968"/>
    <w:rsid w:val="00A54C26"/>
    <w:rsid w:val="00A65D6D"/>
    <w:rsid w:val="00A67230"/>
    <w:rsid w:val="00A7028F"/>
    <w:rsid w:val="00A73A18"/>
    <w:rsid w:val="00A81313"/>
    <w:rsid w:val="00A948C4"/>
    <w:rsid w:val="00A96163"/>
    <w:rsid w:val="00AA4BD3"/>
    <w:rsid w:val="00AB18D7"/>
    <w:rsid w:val="00AB605B"/>
    <w:rsid w:val="00AC5789"/>
    <w:rsid w:val="00AD253F"/>
    <w:rsid w:val="00AD49C4"/>
    <w:rsid w:val="00AD54B9"/>
    <w:rsid w:val="00AD75CA"/>
    <w:rsid w:val="00AE24DC"/>
    <w:rsid w:val="00AE2CAB"/>
    <w:rsid w:val="00AE6F9D"/>
    <w:rsid w:val="00B034DD"/>
    <w:rsid w:val="00B04FBB"/>
    <w:rsid w:val="00B07700"/>
    <w:rsid w:val="00B10879"/>
    <w:rsid w:val="00B11999"/>
    <w:rsid w:val="00B119F4"/>
    <w:rsid w:val="00B13400"/>
    <w:rsid w:val="00B147B6"/>
    <w:rsid w:val="00B16342"/>
    <w:rsid w:val="00B202FD"/>
    <w:rsid w:val="00B23A1F"/>
    <w:rsid w:val="00B30BB8"/>
    <w:rsid w:val="00B34F49"/>
    <w:rsid w:val="00B35632"/>
    <w:rsid w:val="00B36095"/>
    <w:rsid w:val="00B41AE3"/>
    <w:rsid w:val="00B4255B"/>
    <w:rsid w:val="00B43758"/>
    <w:rsid w:val="00B54502"/>
    <w:rsid w:val="00B54B82"/>
    <w:rsid w:val="00B57A97"/>
    <w:rsid w:val="00B6559C"/>
    <w:rsid w:val="00B66539"/>
    <w:rsid w:val="00B677A8"/>
    <w:rsid w:val="00B67AA2"/>
    <w:rsid w:val="00B74258"/>
    <w:rsid w:val="00B769FF"/>
    <w:rsid w:val="00B8541A"/>
    <w:rsid w:val="00BA3184"/>
    <w:rsid w:val="00BA556A"/>
    <w:rsid w:val="00BB24EF"/>
    <w:rsid w:val="00BB4DC4"/>
    <w:rsid w:val="00BD0782"/>
    <w:rsid w:val="00BD42C5"/>
    <w:rsid w:val="00BD6CCC"/>
    <w:rsid w:val="00BE09B4"/>
    <w:rsid w:val="00BE1035"/>
    <w:rsid w:val="00BE5DC6"/>
    <w:rsid w:val="00BF0AD9"/>
    <w:rsid w:val="00BF30D5"/>
    <w:rsid w:val="00BF473C"/>
    <w:rsid w:val="00C0111A"/>
    <w:rsid w:val="00C05BB8"/>
    <w:rsid w:val="00C07B91"/>
    <w:rsid w:val="00C11B1D"/>
    <w:rsid w:val="00C124B9"/>
    <w:rsid w:val="00C12D83"/>
    <w:rsid w:val="00C1571A"/>
    <w:rsid w:val="00C22D20"/>
    <w:rsid w:val="00C30EDB"/>
    <w:rsid w:val="00C33807"/>
    <w:rsid w:val="00C34759"/>
    <w:rsid w:val="00C349AD"/>
    <w:rsid w:val="00C359CC"/>
    <w:rsid w:val="00C478CD"/>
    <w:rsid w:val="00C5098E"/>
    <w:rsid w:val="00C56FD9"/>
    <w:rsid w:val="00C6138E"/>
    <w:rsid w:val="00C65223"/>
    <w:rsid w:val="00C74579"/>
    <w:rsid w:val="00C74597"/>
    <w:rsid w:val="00C7616C"/>
    <w:rsid w:val="00C90B01"/>
    <w:rsid w:val="00C91EF7"/>
    <w:rsid w:val="00C9227F"/>
    <w:rsid w:val="00C9249C"/>
    <w:rsid w:val="00C95A7E"/>
    <w:rsid w:val="00CA3389"/>
    <w:rsid w:val="00CA773B"/>
    <w:rsid w:val="00CB043A"/>
    <w:rsid w:val="00CB0EB5"/>
    <w:rsid w:val="00CB14AA"/>
    <w:rsid w:val="00CB2650"/>
    <w:rsid w:val="00CB2828"/>
    <w:rsid w:val="00CB3028"/>
    <w:rsid w:val="00CB3924"/>
    <w:rsid w:val="00CB5278"/>
    <w:rsid w:val="00CC7511"/>
    <w:rsid w:val="00CC7A65"/>
    <w:rsid w:val="00CD1DB0"/>
    <w:rsid w:val="00CD7743"/>
    <w:rsid w:val="00CE648F"/>
    <w:rsid w:val="00CE7547"/>
    <w:rsid w:val="00CF3928"/>
    <w:rsid w:val="00CF4143"/>
    <w:rsid w:val="00CF555E"/>
    <w:rsid w:val="00CF7113"/>
    <w:rsid w:val="00D00F8B"/>
    <w:rsid w:val="00D03D94"/>
    <w:rsid w:val="00D0441C"/>
    <w:rsid w:val="00D0532B"/>
    <w:rsid w:val="00D05C6D"/>
    <w:rsid w:val="00D204C5"/>
    <w:rsid w:val="00D20C53"/>
    <w:rsid w:val="00D31A13"/>
    <w:rsid w:val="00D338AB"/>
    <w:rsid w:val="00D3441F"/>
    <w:rsid w:val="00D34678"/>
    <w:rsid w:val="00D41FB6"/>
    <w:rsid w:val="00D46D6B"/>
    <w:rsid w:val="00D521BB"/>
    <w:rsid w:val="00D548BD"/>
    <w:rsid w:val="00D63671"/>
    <w:rsid w:val="00D6437F"/>
    <w:rsid w:val="00D756B5"/>
    <w:rsid w:val="00D84BAF"/>
    <w:rsid w:val="00D84F6B"/>
    <w:rsid w:val="00D871BA"/>
    <w:rsid w:val="00D92B50"/>
    <w:rsid w:val="00D94F79"/>
    <w:rsid w:val="00D96DDC"/>
    <w:rsid w:val="00D9793A"/>
    <w:rsid w:val="00DA1301"/>
    <w:rsid w:val="00DA5BC1"/>
    <w:rsid w:val="00DA7033"/>
    <w:rsid w:val="00DB227E"/>
    <w:rsid w:val="00DB27D9"/>
    <w:rsid w:val="00DB47E7"/>
    <w:rsid w:val="00DB4887"/>
    <w:rsid w:val="00DB5666"/>
    <w:rsid w:val="00DB63E5"/>
    <w:rsid w:val="00DB7378"/>
    <w:rsid w:val="00DC262E"/>
    <w:rsid w:val="00DC2C9E"/>
    <w:rsid w:val="00DC3DDE"/>
    <w:rsid w:val="00DC4457"/>
    <w:rsid w:val="00DC5A83"/>
    <w:rsid w:val="00DD3A70"/>
    <w:rsid w:val="00DD61BF"/>
    <w:rsid w:val="00DD6A36"/>
    <w:rsid w:val="00DE1209"/>
    <w:rsid w:val="00DE3C83"/>
    <w:rsid w:val="00DE486D"/>
    <w:rsid w:val="00DE7839"/>
    <w:rsid w:val="00DF35CC"/>
    <w:rsid w:val="00DF3814"/>
    <w:rsid w:val="00DF5620"/>
    <w:rsid w:val="00DF6C27"/>
    <w:rsid w:val="00E01CEA"/>
    <w:rsid w:val="00E03DF9"/>
    <w:rsid w:val="00E045AE"/>
    <w:rsid w:val="00E05907"/>
    <w:rsid w:val="00E0633A"/>
    <w:rsid w:val="00E10321"/>
    <w:rsid w:val="00E12C26"/>
    <w:rsid w:val="00E14161"/>
    <w:rsid w:val="00E153C9"/>
    <w:rsid w:val="00E15BE6"/>
    <w:rsid w:val="00E1600E"/>
    <w:rsid w:val="00E1614A"/>
    <w:rsid w:val="00E166CF"/>
    <w:rsid w:val="00E25490"/>
    <w:rsid w:val="00E279DB"/>
    <w:rsid w:val="00E30AB2"/>
    <w:rsid w:val="00E35784"/>
    <w:rsid w:val="00E36E25"/>
    <w:rsid w:val="00E413B7"/>
    <w:rsid w:val="00E42107"/>
    <w:rsid w:val="00E42B5F"/>
    <w:rsid w:val="00E43849"/>
    <w:rsid w:val="00E52A29"/>
    <w:rsid w:val="00E55DD2"/>
    <w:rsid w:val="00E55F4F"/>
    <w:rsid w:val="00E57E5B"/>
    <w:rsid w:val="00E636D9"/>
    <w:rsid w:val="00E66072"/>
    <w:rsid w:val="00E67C13"/>
    <w:rsid w:val="00E706D4"/>
    <w:rsid w:val="00E70829"/>
    <w:rsid w:val="00E71AE4"/>
    <w:rsid w:val="00E73E91"/>
    <w:rsid w:val="00E805D2"/>
    <w:rsid w:val="00E81B66"/>
    <w:rsid w:val="00E86246"/>
    <w:rsid w:val="00E944E4"/>
    <w:rsid w:val="00EA2F26"/>
    <w:rsid w:val="00EA32FA"/>
    <w:rsid w:val="00EA3E70"/>
    <w:rsid w:val="00EA4DC2"/>
    <w:rsid w:val="00EA6E8E"/>
    <w:rsid w:val="00EA7A00"/>
    <w:rsid w:val="00EB07B8"/>
    <w:rsid w:val="00EB2B36"/>
    <w:rsid w:val="00EC35CE"/>
    <w:rsid w:val="00EC7810"/>
    <w:rsid w:val="00ED7587"/>
    <w:rsid w:val="00EE23C9"/>
    <w:rsid w:val="00EE4056"/>
    <w:rsid w:val="00EF454E"/>
    <w:rsid w:val="00EF56B3"/>
    <w:rsid w:val="00F0047B"/>
    <w:rsid w:val="00F041EF"/>
    <w:rsid w:val="00F04202"/>
    <w:rsid w:val="00F05A80"/>
    <w:rsid w:val="00F10A10"/>
    <w:rsid w:val="00F2179D"/>
    <w:rsid w:val="00F24593"/>
    <w:rsid w:val="00F25928"/>
    <w:rsid w:val="00F265F6"/>
    <w:rsid w:val="00F374CE"/>
    <w:rsid w:val="00F37B0B"/>
    <w:rsid w:val="00F407B8"/>
    <w:rsid w:val="00F4345E"/>
    <w:rsid w:val="00F443F6"/>
    <w:rsid w:val="00F4748D"/>
    <w:rsid w:val="00F51FB1"/>
    <w:rsid w:val="00F53EC6"/>
    <w:rsid w:val="00F54A6C"/>
    <w:rsid w:val="00F54B95"/>
    <w:rsid w:val="00F5563B"/>
    <w:rsid w:val="00F60158"/>
    <w:rsid w:val="00F62F57"/>
    <w:rsid w:val="00F72B2A"/>
    <w:rsid w:val="00F74757"/>
    <w:rsid w:val="00F81DEB"/>
    <w:rsid w:val="00F94CB9"/>
    <w:rsid w:val="00FA4A03"/>
    <w:rsid w:val="00FA586D"/>
    <w:rsid w:val="00FA749B"/>
    <w:rsid w:val="00FB3BDE"/>
    <w:rsid w:val="00FB78C5"/>
    <w:rsid w:val="00FC2747"/>
    <w:rsid w:val="00FC2AFE"/>
    <w:rsid w:val="00FC5911"/>
    <w:rsid w:val="00FC6839"/>
    <w:rsid w:val="00FD0868"/>
    <w:rsid w:val="00FD26FB"/>
    <w:rsid w:val="00FD338B"/>
    <w:rsid w:val="00FD77B1"/>
    <w:rsid w:val="00FD7A56"/>
    <w:rsid w:val="00FD7AD3"/>
    <w:rsid w:val="00FE29A5"/>
    <w:rsid w:val="00FE341D"/>
    <w:rsid w:val="00FE6F0F"/>
    <w:rsid w:val="00FF5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paragraph" w:styleId="Tekstbalonia">
    <w:name w:val="Balloon Text"/>
    <w:basedOn w:val="Normal"/>
    <w:semiHidden/>
    <w:rsid w:val="00FA749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paragraph" w:styleId="Tekstbalonia">
    <w:name w:val="Balloon Text"/>
    <w:basedOn w:val="Normal"/>
    <w:semiHidden/>
    <w:rsid w:val="00FA749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569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59D35A-EA92-4910-B057-A0E1F3C20E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292</Words>
  <Characters>1671</Characters>
  <Application>Microsoft Office Word</Application>
  <DocSecurity>4</DocSecurity>
  <Lines>13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Odvjetnica</vt:lpstr>
      <vt:lpstr>Odvjetnica</vt:lpstr>
    </vt:vector>
  </TitlesOfParts>
  <Company>mu</Company>
  <LinksUpToDate>false</LinksUpToDate>
  <CharactersWithSpaces>1960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Odvjetnica</dc:title>
  <dc:creator>kocbek</dc:creator>
  <cp:lastModifiedBy>Ivana Stampf</cp:lastModifiedBy>
  <cp:revision>2</cp:revision>
  <cp:lastPrinted>2014-08-04T13:07:00Z</cp:lastPrinted>
  <dcterms:created xsi:type="dcterms:W3CDTF">2016-11-30T10:32:00Z</dcterms:created>
  <dcterms:modified xsi:type="dcterms:W3CDTF">2016-11-30T10:32:00Z</dcterms:modified>
</cp:coreProperties>
</file>